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ADD07" w14:textId="77777777" w:rsidR="009570B5" w:rsidRPr="009570B5" w:rsidRDefault="009570B5" w:rsidP="009570B5">
      <w:pPr>
        <w:jc w:val="both"/>
        <w:rPr>
          <w:rFonts w:ascii="Times New Roman" w:hAnsi="Times New Roman" w:cs="Times New Roman"/>
          <w:lang w:val="es-US"/>
        </w:rPr>
      </w:pPr>
      <w:r w:rsidRPr="009570B5">
        <w:rPr>
          <w:rFonts w:ascii="Times New Roman" w:hAnsi="Times New Roman" w:cs="Times New Roman"/>
          <w:sz w:val="24"/>
          <w:szCs w:val="24"/>
          <w:lang w:val="es-US"/>
        </w:rPr>
        <w:softHyphen/>
      </w:r>
      <w:r w:rsidRPr="009570B5">
        <w:rPr>
          <w:rFonts w:ascii="Times New Roman" w:hAnsi="Times New Roman" w:cs="Times New Roman"/>
          <w:lang w:val="es-US"/>
        </w:rPr>
        <w:t>16 de febrero de 2021</w:t>
      </w:r>
    </w:p>
    <w:p w14:paraId="039E31C9" w14:textId="77777777" w:rsidR="009570B5" w:rsidRPr="00AF19F1" w:rsidRDefault="009570B5" w:rsidP="009570B5">
      <w:pPr>
        <w:jc w:val="both"/>
        <w:rPr>
          <w:rFonts w:ascii="Times New Roman" w:hAnsi="Times New Roman" w:cs="Times New Roman"/>
          <w:b/>
          <w:bCs/>
          <w:color w:val="00B0F0"/>
          <w:lang w:val="es-US"/>
        </w:rPr>
      </w:pPr>
      <w:r w:rsidRPr="00AF19F1">
        <w:rPr>
          <w:rFonts w:ascii="Times New Roman" w:hAnsi="Times New Roman" w:cs="Times New Roman"/>
          <w:b/>
          <w:bCs/>
          <w:color w:val="00B0F0"/>
          <w:lang w:val="es-US"/>
        </w:rPr>
        <w:t xml:space="preserve">Re: Proyecto de reemplazo de la tubería principal de agua de transmisión de </w:t>
      </w:r>
      <w:proofErr w:type="spellStart"/>
      <w:r w:rsidRPr="00AF19F1">
        <w:rPr>
          <w:rFonts w:ascii="Times New Roman" w:hAnsi="Times New Roman" w:cs="Times New Roman"/>
          <w:b/>
          <w:bCs/>
          <w:color w:val="00B0F0"/>
          <w:lang w:val="es-US"/>
        </w:rPr>
        <w:t>Greenbelt</w:t>
      </w:r>
      <w:proofErr w:type="spellEnd"/>
      <w:r w:rsidRPr="00AF19F1">
        <w:rPr>
          <w:rFonts w:ascii="Times New Roman" w:hAnsi="Times New Roman" w:cs="Times New Roman"/>
          <w:b/>
          <w:bCs/>
          <w:color w:val="00B0F0"/>
          <w:lang w:val="es-US"/>
        </w:rPr>
        <w:t xml:space="preserve"> Road de 24 pulgadas,</w:t>
      </w:r>
    </w:p>
    <w:p w14:paraId="66E89022" w14:textId="77777777" w:rsidR="009570B5" w:rsidRPr="009570B5" w:rsidRDefault="009570B5" w:rsidP="009570B5">
      <w:pPr>
        <w:jc w:val="both"/>
        <w:rPr>
          <w:rFonts w:ascii="Times New Roman" w:hAnsi="Times New Roman" w:cs="Times New Roman"/>
          <w:b/>
          <w:bCs/>
          <w:color w:val="00B0F0"/>
          <w:lang w:val="es-US"/>
        </w:rPr>
      </w:pPr>
      <w:r w:rsidRPr="009570B5">
        <w:rPr>
          <w:rFonts w:ascii="Times New Roman" w:hAnsi="Times New Roman" w:cs="Times New Roman"/>
          <w:b/>
          <w:bCs/>
          <w:color w:val="00B0F0"/>
          <w:lang w:val="es-US"/>
        </w:rPr>
        <w:t>Horas de trabajo actualizadas</w:t>
      </w:r>
    </w:p>
    <w:p w14:paraId="02EE5753" w14:textId="77777777" w:rsidR="009570B5" w:rsidRPr="00AF19F1" w:rsidRDefault="009570B5" w:rsidP="009570B5">
      <w:pPr>
        <w:jc w:val="both"/>
        <w:rPr>
          <w:rFonts w:ascii="Times New Roman" w:hAnsi="Times New Roman" w:cs="Times New Roman"/>
          <w:color w:val="000000" w:themeColor="text1"/>
          <w:lang w:val="es-US"/>
        </w:rPr>
      </w:pPr>
      <w:r w:rsidRPr="00AF19F1">
        <w:rPr>
          <w:rFonts w:ascii="Times New Roman" w:hAnsi="Times New Roman" w:cs="Times New Roman"/>
          <w:color w:val="000000" w:themeColor="text1"/>
          <w:lang w:val="es-US"/>
        </w:rPr>
        <w:t xml:space="preserve">Durante el brote de coronavirus en evolución, WSSC </w:t>
      </w:r>
      <w:proofErr w:type="spellStart"/>
      <w:r w:rsidRPr="00AF19F1">
        <w:rPr>
          <w:rFonts w:ascii="Times New Roman" w:hAnsi="Times New Roman" w:cs="Times New Roman"/>
          <w:color w:val="000000" w:themeColor="text1"/>
          <w:lang w:val="es-US"/>
        </w:rPr>
        <w:t>Water</w:t>
      </w:r>
      <w:proofErr w:type="spellEnd"/>
      <w:r w:rsidRPr="00AF19F1">
        <w:rPr>
          <w:rFonts w:ascii="Times New Roman" w:hAnsi="Times New Roman" w:cs="Times New Roman"/>
          <w:color w:val="000000" w:themeColor="text1"/>
          <w:lang w:val="es-US"/>
        </w:rPr>
        <w:t xml:space="preserve"> mantiene su compromiso de proteger la salud pública y garantizar que el agua limpia y segura continúe fluyendo hacia sus hogares. Como parte del Proyecto de reemplazo de la tubería principal de agua de transmisión de 24 pulgadas de </w:t>
      </w:r>
      <w:proofErr w:type="spellStart"/>
      <w:r w:rsidRPr="00AF19F1">
        <w:rPr>
          <w:rFonts w:ascii="Times New Roman" w:hAnsi="Times New Roman" w:cs="Times New Roman"/>
          <w:color w:val="000000" w:themeColor="text1"/>
          <w:lang w:val="es-US"/>
        </w:rPr>
        <w:t>Greenbelt</w:t>
      </w:r>
      <w:proofErr w:type="spellEnd"/>
      <w:r w:rsidRPr="00AF19F1">
        <w:rPr>
          <w:rFonts w:ascii="Times New Roman" w:hAnsi="Times New Roman" w:cs="Times New Roman"/>
          <w:color w:val="000000" w:themeColor="text1"/>
          <w:lang w:val="es-US"/>
        </w:rPr>
        <w:t xml:space="preserve"> Road (No. BR6482A18), los equipos que trabajan para WSSC </w:t>
      </w:r>
      <w:proofErr w:type="spellStart"/>
      <w:r w:rsidRPr="00AF19F1">
        <w:rPr>
          <w:rFonts w:ascii="Times New Roman" w:hAnsi="Times New Roman" w:cs="Times New Roman"/>
          <w:color w:val="000000" w:themeColor="text1"/>
          <w:lang w:val="es-US"/>
        </w:rPr>
        <w:t>Water</w:t>
      </w:r>
      <w:proofErr w:type="spellEnd"/>
      <w:r w:rsidRPr="00AF19F1">
        <w:rPr>
          <w:rFonts w:ascii="Times New Roman" w:hAnsi="Times New Roman" w:cs="Times New Roman"/>
          <w:color w:val="000000" w:themeColor="text1"/>
          <w:lang w:val="es-US"/>
        </w:rPr>
        <w:t xml:space="preserve"> están en su área reemplazando nuestras viejas tuberías.</w:t>
      </w:r>
    </w:p>
    <w:p w14:paraId="0C98BF02" w14:textId="77777777" w:rsidR="009570B5" w:rsidRPr="00AF19F1" w:rsidRDefault="009570B5" w:rsidP="009570B5">
      <w:pPr>
        <w:jc w:val="both"/>
        <w:rPr>
          <w:rFonts w:ascii="Times New Roman" w:hAnsi="Times New Roman" w:cs="Times New Roman"/>
          <w:color w:val="000000" w:themeColor="text1"/>
          <w:lang w:val="es-US"/>
        </w:rPr>
      </w:pPr>
      <w:r w:rsidRPr="00AF19F1">
        <w:rPr>
          <w:rFonts w:ascii="Times New Roman" w:hAnsi="Times New Roman" w:cs="Times New Roman"/>
          <w:color w:val="000000" w:themeColor="text1"/>
          <w:lang w:val="es-US"/>
        </w:rPr>
        <w:t xml:space="preserve">Para ayudar a reducir los impactos al tráfico en </w:t>
      </w:r>
      <w:proofErr w:type="spellStart"/>
      <w:r w:rsidRPr="00AF19F1">
        <w:rPr>
          <w:rFonts w:ascii="Times New Roman" w:hAnsi="Times New Roman" w:cs="Times New Roman"/>
          <w:color w:val="000000" w:themeColor="text1"/>
          <w:lang w:val="es-US"/>
        </w:rPr>
        <w:t>Greenbelt</w:t>
      </w:r>
      <w:proofErr w:type="spellEnd"/>
      <w:r w:rsidRPr="00AF19F1">
        <w:rPr>
          <w:rFonts w:ascii="Times New Roman" w:hAnsi="Times New Roman" w:cs="Times New Roman"/>
          <w:color w:val="000000" w:themeColor="text1"/>
          <w:lang w:val="es-US"/>
        </w:rPr>
        <w:t xml:space="preserve"> Road durante el día, WSSC </w:t>
      </w:r>
      <w:proofErr w:type="spellStart"/>
      <w:r w:rsidRPr="00AF19F1">
        <w:rPr>
          <w:rFonts w:ascii="Times New Roman" w:hAnsi="Times New Roman" w:cs="Times New Roman"/>
          <w:color w:val="000000" w:themeColor="text1"/>
          <w:lang w:val="es-US"/>
        </w:rPr>
        <w:t>Water</w:t>
      </w:r>
      <w:proofErr w:type="spellEnd"/>
      <w:r w:rsidRPr="00AF19F1">
        <w:rPr>
          <w:rFonts w:ascii="Times New Roman" w:hAnsi="Times New Roman" w:cs="Times New Roman"/>
          <w:color w:val="000000" w:themeColor="text1"/>
          <w:lang w:val="es-US"/>
        </w:rPr>
        <w:t xml:space="preserve"> ajustará nuestro horario de trabajo. </w:t>
      </w:r>
      <w:r w:rsidRPr="00AF19F1">
        <w:rPr>
          <w:rFonts w:ascii="Times New Roman" w:hAnsi="Times New Roman" w:cs="Times New Roman"/>
          <w:b/>
          <w:bCs/>
          <w:color w:val="000000" w:themeColor="text1"/>
          <w:lang w:val="es-US"/>
        </w:rPr>
        <w:t xml:space="preserve">El cambio de horario laboral comienza el lunes 22 de febrero de 2021, ocasionalmente se requerirá trabajo de fin de semana para completar ciertas tareas. No se realizarán trabajos durante las vacaciones de WSSC </w:t>
      </w:r>
      <w:proofErr w:type="spellStart"/>
      <w:r w:rsidRPr="00AF19F1">
        <w:rPr>
          <w:rFonts w:ascii="Times New Roman" w:hAnsi="Times New Roman" w:cs="Times New Roman"/>
          <w:b/>
          <w:bCs/>
          <w:color w:val="000000" w:themeColor="text1"/>
          <w:lang w:val="es-US"/>
        </w:rPr>
        <w:t>Water</w:t>
      </w:r>
      <w:proofErr w:type="spellEnd"/>
      <w:r w:rsidRPr="00AF19F1">
        <w:rPr>
          <w:rFonts w:ascii="Times New Roman" w:hAnsi="Times New Roman" w:cs="Times New Roman"/>
          <w:color w:val="000000" w:themeColor="text1"/>
          <w:lang w:val="es-US"/>
        </w:rPr>
        <w:t xml:space="preserve">. En caso de inclemencias del tiempo, no se realizarán trabajos. Se informará a los residentes y dueños de negocios sobre cambios adicionales en el horario de trabajo o impactos en su servicio de agua. Anticipamos que este proyecto se completará en </w:t>
      </w:r>
      <w:r w:rsidRPr="00AF19F1">
        <w:rPr>
          <w:rFonts w:ascii="Times New Roman" w:hAnsi="Times New Roman" w:cs="Times New Roman"/>
          <w:b/>
          <w:bCs/>
          <w:color w:val="000000" w:themeColor="text1"/>
          <w:lang w:val="es-US"/>
        </w:rPr>
        <w:t>diciembre de 2021</w:t>
      </w:r>
      <w:r w:rsidRPr="00AF19F1">
        <w:rPr>
          <w:rFonts w:ascii="Times New Roman" w:hAnsi="Times New Roman" w:cs="Times New Roman"/>
          <w:color w:val="000000" w:themeColor="text1"/>
          <w:lang w:val="es-US"/>
        </w:rPr>
        <w:t>, si el clima lo permite.</w:t>
      </w:r>
    </w:p>
    <w:p w14:paraId="5AE45784" w14:textId="77777777" w:rsidR="009570B5" w:rsidRPr="00AF19F1" w:rsidRDefault="009570B5" w:rsidP="009570B5">
      <w:pPr>
        <w:jc w:val="both"/>
        <w:rPr>
          <w:rFonts w:ascii="Times New Roman" w:hAnsi="Times New Roman" w:cs="Times New Roman"/>
          <w:b/>
          <w:bCs/>
          <w:color w:val="000000" w:themeColor="text1"/>
          <w:u w:val="single"/>
          <w:lang w:val="es-US"/>
        </w:rPr>
      </w:pPr>
      <w:r w:rsidRPr="00AF19F1">
        <w:rPr>
          <w:rFonts w:ascii="Times New Roman" w:hAnsi="Times New Roman" w:cs="Times New Roman"/>
          <w:b/>
          <w:bCs/>
          <w:color w:val="000000" w:themeColor="text1"/>
          <w:u w:val="single"/>
          <w:lang w:val="es-US"/>
        </w:rPr>
        <w:t>QUE ESPERAR</w:t>
      </w:r>
    </w:p>
    <w:p w14:paraId="04FE3EBC" w14:textId="77777777" w:rsidR="009570B5" w:rsidRPr="00AF19F1" w:rsidRDefault="009570B5" w:rsidP="009570B5">
      <w:pPr>
        <w:pStyle w:val="ListParagraph"/>
        <w:numPr>
          <w:ilvl w:val="0"/>
          <w:numId w:val="1"/>
        </w:numPr>
        <w:jc w:val="both"/>
        <w:rPr>
          <w:rFonts w:ascii="Times New Roman" w:hAnsi="Times New Roman" w:cs="Times New Roman"/>
          <w:color w:val="000000" w:themeColor="text1"/>
          <w:lang w:val="es-US"/>
        </w:rPr>
      </w:pPr>
      <w:r w:rsidRPr="009570B5">
        <w:rPr>
          <w:rFonts w:ascii="Times New Roman" w:hAnsi="Times New Roman" w:cs="Times New Roman"/>
          <w:b/>
          <w:bCs/>
          <w:color w:val="000000" w:themeColor="text1"/>
          <w:lang w:val="es-US"/>
        </w:rPr>
        <w:t>Nuevas horas de trabajo principales: de lunes a viernes, de 9:00 p.m. a 5:00 a.m</w:t>
      </w:r>
      <w:r w:rsidRPr="00AF19F1">
        <w:rPr>
          <w:rFonts w:ascii="Times New Roman" w:hAnsi="Times New Roman" w:cs="Times New Roman"/>
          <w:color w:val="000000" w:themeColor="text1"/>
          <w:lang w:val="es-US"/>
        </w:rPr>
        <w:t xml:space="preserve">. La construcción puede ser impredecible, por lo tanto, se requerirá trabajo ocasional durante el fin de semana o durante el día para completar ciertas tareas. En caso de que se requiera trabajo diurno, el horario de trabajo será a las </w:t>
      </w:r>
      <w:r w:rsidRPr="009570B5">
        <w:rPr>
          <w:rFonts w:ascii="Times New Roman" w:hAnsi="Times New Roman" w:cs="Times New Roman"/>
          <w:b/>
          <w:bCs/>
          <w:color w:val="000000" w:themeColor="text1"/>
          <w:lang w:val="es-US"/>
        </w:rPr>
        <w:t>9:00 am. - 3:00 pm.</w:t>
      </w:r>
    </w:p>
    <w:p w14:paraId="28B96A0C" w14:textId="77777777" w:rsidR="009570B5" w:rsidRPr="00AF19F1" w:rsidRDefault="009570B5" w:rsidP="009570B5">
      <w:pPr>
        <w:pStyle w:val="ListParagraph"/>
        <w:numPr>
          <w:ilvl w:val="0"/>
          <w:numId w:val="1"/>
        </w:numPr>
        <w:jc w:val="both"/>
        <w:rPr>
          <w:rFonts w:ascii="Times New Roman" w:hAnsi="Times New Roman" w:cs="Times New Roman"/>
          <w:color w:val="000000" w:themeColor="text1"/>
          <w:lang w:val="es-US"/>
        </w:rPr>
      </w:pPr>
      <w:r w:rsidRPr="00AF19F1">
        <w:rPr>
          <w:rFonts w:ascii="Times New Roman" w:hAnsi="Times New Roman" w:cs="Times New Roman"/>
          <w:color w:val="000000" w:themeColor="text1"/>
          <w:lang w:val="es-US"/>
        </w:rPr>
        <w:t xml:space="preserve">Se anima a los automovilistas a planificar con anticipación ya que los cierres de carriles causarán retrasos durante las horas de trabajo en </w:t>
      </w:r>
      <w:proofErr w:type="spellStart"/>
      <w:r w:rsidRPr="00AF19F1">
        <w:rPr>
          <w:rFonts w:ascii="Times New Roman" w:hAnsi="Times New Roman" w:cs="Times New Roman"/>
          <w:color w:val="000000" w:themeColor="text1"/>
          <w:lang w:val="es-US"/>
        </w:rPr>
        <w:t>Greenbelt</w:t>
      </w:r>
      <w:proofErr w:type="spellEnd"/>
      <w:r w:rsidRPr="00AF19F1">
        <w:rPr>
          <w:rFonts w:ascii="Times New Roman" w:hAnsi="Times New Roman" w:cs="Times New Roman"/>
          <w:color w:val="000000" w:themeColor="text1"/>
          <w:lang w:val="es-US"/>
        </w:rPr>
        <w:t xml:space="preserve"> Road (MD 193). No habrá cierres permanentes de carriles, los carriles se abrirán al final de la jornada laboral.</w:t>
      </w:r>
    </w:p>
    <w:p w14:paraId="6C26073A" w14:textId="77777777" w:rsidR="009570B5" w:rsidRPr="00AF19F1" w:rsidRDefault="009570B5" w:rsidP="009570B5">
      <w:pPr>
        <w:pStyle w:val="ListParagraph"/>
        <w:numPr>
          <w:ilvl w:val="0"/>
          <w:numId w:val="1"/>
        </w:numPr>
        <w:jc w:val="both"/>
        <w:rPr>
          <w:rFonts w:ascii="Times New Roman" w:hAnsi="Times New Roman" w:cs="Times New Roman"/>
          <w:color w:val="000000" w:themeColor="text1"/>
          <w:lang w:val="es-US"/>
        </w:rPr>
      </w:pPr>
      <w:r w:rsidRPr="00AF19F1">
        <w:rPr>
          <w:rFonts w:ascii="Times New Roman" w:hAnsi="Times New Roman" w:cs="Times New Roman"/>
          <w:color w:val="000000" w:themeColor="text1"/>
          <w:lang w:val="es-US"/>
        </w:rPr>
        <w:t>Se colocarán conos y letreros de seguridad para mantener segura la zona de trabajo.</w:t>
      </w:r>
    </w:p>
    <w:p w14:paraId="09F0371B" w14:textId="77777777" w:rsidR="009570B5" w:rsidRPr="00AF19F1" w:rsidRDefault="009570B5" w:rsidP="009570B5">
      <w:pPr>
        <w:pStyle w:val="ListParagraph"/>
        <w:numPr>
          <w:ilvl w:val="0"/>
          <w:numId w:val="1"/>
        </w:numPr>
        <w:jc w:val="both"/>
        <w:rPr>
          <w:rFonts w:ascii="Times New Roman" w:hAnsi="Times New Roman" w:cs="Times New Roman"/>
          <w:color w:val="000000" w:themeColor="text1"/>
          <w:lang w:val="es-US"/>
        </w:rPr>
      </w:pPr>
      <w:r w:rsidRPr="00AF19F1">
        <w:rPr>
          <w:rFonts w:ascii="Times New Roman" w:hAnsi="Times New Roman" w:cs="Times New Roman"/>
          <w:color w:val="000000" w:themeColor="text1"/>
          <w:lang w:val="es-US"/>
        </w:rPr>
        <w:t xml:space="preserve">La zona de trabajo en </w:t>
      </w:r>
      <w:proofErr w:type="spellStart"/>
      <w:r w:rsidRPr="00AF19F1">
        <w:rPr>
          <w:rFonts w:ascii="Times New Roman" w:hAnsi="Times New Roman" w:cs="Times New Roman"/>
          <w:color w:val="000000" w:themeColor="text1"/>
          <w:lang w:val="es-US"/>
        </w:rPr>
        <w:t>Greenbelt</w:t>
      </w:r>
      <w:proofErr w:type="spellEnd"/>
      <w:r w:rsidRPr="00AF19F1">
        <w:rPr>
          <w:rFonts w:ascii="Times New Roman" w:hAnsi="Times New Roman" w:cs="Times New Roman"/>
          <w:color w:val="000000" w:themeColor="text1"/>
          <w:lang w:val="es-US"/>
        </w:rPr>
        <w:t xml:space="preserve"> Road (MD 193) se extenderá desde </w:t>
      </w:r>
      <w:proofErr w:type="spellStart"/>
      <w:r w:rsidRPr="00AF19F1">
        <w:rPr>
          <w:rFonts w:ascii="Times New Roman" w:hAnsi="Times New Roman" w:cs="Times New Roman"/>
          <w:color w:val="000000" w:themeColor="text1"/>
          <w:lang w:val="es-US"/>
        </w:rPr>
        <w:t>Branchville</w:t>
      </w:r>
      <w:proofErr w:type="spellEnd"/>
      <w:r w:rsidRPr="00AF19F1">
        <w:rPr>
          <w:rFonts w:ascii="Times New Roman" w:hAnsi="Times New Roman" w:cs="Times New Roman"/>
          <w:color w:val="000000" w:themeColor="text1"/>
          <w:lang w:val="es-US"/>
        </w:rPr>
        <w:t xml:space="preserve"> Road hasta </w:t>
      </w:r>
      <w:proofErr w:type="spellStart"/>
      <w:r w:rsidRPr="00AF19F1">
        <w:rPr>
          <w:rFonts w:ascii="Times New Roman" w:hAnsi="Times New Roman" w:cs="Times New Roman"/>
          <w:color w:val="000000" w:themeColor="text1"/>
          <w:lang w:val="es-US"/>
        </w:rPr>
        <w:t>Kenilworth</w:t>
      </w:r>
      <w:proofErr w:type="spellEnd"/>
      <w:r w:rsidRPr="00AF19F1">
        <w:rPr>
          <w:rFonts w:ascii="Times New Roman" w:hAnsi="Times New Roman" w:cs="Times New Roman"/>
          <w:color w:val="000000" w:themeColor="text1"/>
          <w:lang w:val="es-US"/>
        </w:rPr>
        <w:t xml:space="preserve"> Avenue.</w:t>
      </w:r>
    </w:p>
    <w:p w14:paraId="5F7EC42C" w14:textId="77777777" w:rsidR="009570B5" w:rsidRPr="00AF19F1" w:rsidRDefault="009570B5" w:rsidP="009570B5">
      <w:pPr>
        <w:pStyle w:val="ListParagraph"/>
        <w:numPr>
          <w:ilvl w:val="0"/>
          <w:numId w:val="1"/>
        </w:numPr>
        <w:jc w:val="both"/>
        <w:rPr>
          <w:rFonts w:ascii="Times New Roman" w:hAnsi="Times New Roman" w:cs="Times New Roman"/>
          <w:color w:val="000000" w:themeColor="text1"/>
          <w:lang w:val="es-US"/>
        </w:rPr>
      </w:pPr>
      <w:r w:rsidRPr="00AF19F1">
        <w:rPr>
          <w:rFonts w:ascii="Times New Roman" w:hAnsi="Times New Roman" w:cs="Times New Roman"/>
          <w:color w:val="000000" w:themeColor="text1"/>
          <w:lang w:val="es-US"/>
        </w:rPr>
        <w:t>El acceso a hogares y negocios se mantendrá en todo momento.</w:t>
      </w:r>
    </w:p>
    <w:p w14:paraId="25A24EC2" w14:textId="77777777" w:rsidR="009570B5" w:rsidRPr="00AF19F1" w:rsidRDefault="009570B5" w:rsidP="009570B5">
      <w:pPr>
        <w:jc w:val="both"/>
        <w:rPr>
          <w:rFonts w:ascii="Times New Roman" w:hAnsi="Times New Roman" w:cs="Times New Roman"/>
          <w:b/>
          <w:bCs/>
          <w:color w:val="000000" w:themeColor="text1"/>
          <w:u w:val="single"/>
          <w:lang w:val="es-US"/>
        </w:rPr>
      </w:pPr>
      <w:r w:rsidRPr="00AF19F1">
        <w:rPr>
          <w:rFonts w:ascii="Times New Roman" w:hAnsi="Times New Roman" w:cs="Times New Roman"/>
          <w:b/>
          <w:bCs/>
          <w:color w:val="000000" w:themeColor="text1"/>
          <w:u w:val="single"/>
          <w:lang w:val="es-US"/>
        </w:rPr>
        <w:t>INFORMACIÓN DE CONTACTO / PREGUNTAS</w:t>
      </w:r>
    </w:p>
    <w:p w14:paraId="5EB441CA" w14:textId="77777777" w:rsidR="009570B5" w:rsidRPr="00AF19F1" w:rsidRDefault="009570B5" w:rsidP="009570B5">
      <w:pPr>
        <w:pStyle w:val="ListParagraph"/>
        <w:numPr>
          <w:ilvl w:val="0"/>
          <w:numId w:val="2"/>
        </w:numPr>
        <w:jc w:val="both"/>
        <w:rPr>
          <w:rFonts w:ascii="Times New Roman" w:hAnsi="Times New Roman" w:cs="Times New Roman"/>
          <w:color w:val="000000" w:themeColor="text1"/>
          <w:lang w:val="es-US"/>
        </w:rPr>
      </w:pPr>
      <w:r w:rsidRPr="00AF19F1">
        <w:rPr>
          <w:rFonts w:ascii="Times New Roman" w:hAnsi="Times New Roman" w:cs="Times New Roman"/>
          <w:color w:val="000000" w:themeColor="text1"/>
          <w:lang w:val="es-US"/>
        </w:rPr>
        <w:t xml:space="preserve">Inspector de agua WSSC en el lugar: Michael Powell, 240.495.1398, </w:t>
      </w:r>
      <w:hyperlink r:id="rId5" w:history="1">
        <w:r w:rsidRPr="00AF19F1">
          <w:rPr>
            <w:rStyle w:val="Hyperlink"/>
            <w:rFonts w:ascii="Times New Roman" w:hAnsi="Times New Roman" w:cs="Times New Roman"/>
            <w:lang w:val="es-US"/>
          </w:rPr>
          <w:t>Michael.Powell@wsscwater.com</w:t>
        </w:r>
      </w:hyperlink>
    </w:p>
    <w:p w14:paraId="444CD001" w14:textId="77777777" w:rsidR="009570B5" w:rsidRPr="00AF19F1" w:rsidRDefault="009570B5" w:rsidP="009570B5">
      <w:pPr>
        <w:pStyle w:val="ListParagraph"/>
        <w:numPr>
          <w:ilvl w:val="0"/>
          <w:numId w:val="2"/>
        </w:numPr>
        <w:jc w:val="both"/>
        <w:rPr>
          <w:rFonts w:ascii="Times New Roman" w:hAnsi="Times New Roman" w:cs="Times New Roman"/>
          <w:color w:val="000000" w:themeColor="text1"/>
          <w:lang w:val="es-US"/>
        </w:rPr>
      </w:pPr>
      <w:r w:rsidRPr="00AF19F1">
        <w:rPr>
          <w:rFonts w:ascii="Times New Roman" w:hAnsi="Times New Roman" w:cs="Times New Roman"/>
          <w:color w:val="000000" w:themeColor="text1"/>
          <w:lang w:val="es-US"/>
        </w:rPr>
        <w:t xml:space="preserve">Supervisor de contrato técnico de agua de WSSC: </w:t>
      </w:r>
      <w:proofErr w:type="spellStart"/>
      <w:r w:rsidRPr="00AF19F1">
        <w:rPr>
          <w:rFonts w:ascii="Times New Roman" w:hAnsi="Times New Roman" w:cs="Times New Roman"/>
          <w:color w:val="000000" w:themeColor="text1"/>
          <w:lang w:val="es-US"/>
        </w:rPr>
        <w:t>Abolanle</w:t>
      </w:r>
      <w:proofErr w:type="spellEnd"/>
      <w:r w:rsidRPr="00AF19F1">
        <w:rPr>
          <w:rFonts w:ascii="Times New Roman" w:hAnsi="Times New Roman" w:cs="Times New Roman"/>
          <w:color w:val="000000" w:themeColor="text1"/>
          <w:lang w:val="es-US"/>
        </w:rPr>
        <w:t xml:space="preserve"> </w:t>
      </w:r>
      <w:proofErr w:type="spellStart"/>
      <w:r w:rsidRPr="00AF19F1">
        <w:rPr>
          <w:rFonts w:ascii="Times New Roman" w:hAnsi="Times New Roman" w:cs="Times New Roman"/>
          <w:color w:val="000000" w:themeColor="text1"/>
          <w:lang w:val="es-US"/>
        </w:rPr>
        <w:t>Onasanya</w:t>
      </w:r>
      <w:proofErr w:type="spellEnd"/>
      <w:r w:rsidRPr="00AF19F1">
        <w:rPr>
          <w:rFonts w:ascii="Times New Roman" w:hAnsi="Times New Roman" w:cs="Times New Roman"/>
          <w:color w:val="000000" w:themeColor="text1"/>
          <w:lang w:val="es-US"/>
        </w:rPr>
        <w:t xml:space="preserve">, 240.495.1329, </w:t>
      </w:r>
      <w:hyperlink r:id="rId6" w:history="1">
        <w:r w:rsidRPr="00AF19F1">
          <w:rPr>
            <w:rStyle w:val="Hyperlink"/>
            <w:rFonts w:ascii="Times New Roman" w:hAnsi="Times New Roman" w:cs="Times New Roman"/>
            <w:lang w:val="es-US"/>
          </w:rPr>
          <w:t>Abolanle.Onasanya@wsscwater.com</w:t>
        </w:r>
      </w:hyperlink>
    </w:p>
    <w:p w14:paraId="51D4863C" w14:textId="77777777" w:rsidR="009570B5" w:rsidRPr="00AF19F1" w:rsidRDefault="009570B5" w:rsidP="009570B5">
      <w:pPr>
        <w:pStyle w:val="ListParagraph"/>
        <w:numPr>
          <w:ilvl w:val="0"/>
          <w:numId w:val="2"/>
        </w:numPr>
        <w:jc w:val="both"/>
        <w:rPr>
          <w:rFonts w:ascii="Times New Roman" w:hAnsi="Times New Roman" w:cs="Times New Roman"/>
          <w:b/>
          <w:bCs/>
          <w:color w:val="0070C0"/>
          <w:lang w:val="es-US"/>
        </w:rPr>
      </w:pPr>
      <w:r w:rsidRPr="00AF19F1">
        <w:rPr>
          <w:rFonts w:ascii="Times New Roman" w:hAnsi="Times New Roman" w:cs="Times New Roman"/>
          <w:b/>
          <w:bCs/>
          <w:color w:val="0070C0"/>
          <w:lang w:val="es-US"/>
        </w:rPr>
        <w:t>Regístrese en www.wsscwater.com/CNS, para recibir correos electrónicos y / o alertas de texto para que pueda mantenerse actualizado sobre el trabajo en su vecindario.</w:t>
      </w:r>
    </w:p>
    <w:p w14:paraId="612E9DC3" w14:textId="77777777" w:rsidR="009570B5" w:rsidRPr="00AF19F1" w:rsidRDefault="009570B5" w:rsidP="009570B5">
      <w:pPr>
        <w:pStyle w:val="ListParagraph"/>
        <w:numPr>
          <w:ilvl w:val="0"/>
          <w:numId w:val="2"/>
        </w:numPr>
        <w:jc w:val="both"/>
        <w:rPr>
          <w:rFonts w:ascii="Times New Roman" w:hAnsi="Times New Roman" w:cs="Times New Roman"/>
          <w:color w:val="FF0000"/>
          <w:lang w:val="es-US"/>
        </w:rPr>
      </w:pPr>
      <w:r w:rsidRPr="00AF19F1">
        <w:rPr>
          <w:rFonts w:ascii="Times New Roman" w:hAnsi="Times New Roman" w:cs="Times New Roman"/>
          <w:color w:val="FF0000"/>
          <w:lang w:val="es-US"/>
        </w:rPr>
        <w:t xml:space="preserve">Comuníquese con el Centro de llamadas de emergencia las 24 horas de WSSC </w:t>
      </w:r>
      <w:proofErr w:type="spellStart"/>
      <w:r w:rsidRPr="00AF19F1">
        <w:rPr>
          <w:rFonts w:ascii="Times New Roman" w:hAnsi="Times New Roman" w:cs="Times New Roman"/>
          <w:color w:val="FF0000"/>
          <w:lang w:val="es-US"/>
        </w:rPr>
        <w:t>Water</w:t>
      </w:r>
      <w:proofErr w:type="spellEnd"/>
      <w:r w:rsidRPr="00AF19F1">
        <w:rPr>
          <w:rFonts w:ascii="Times New Roman" w:hAnsi="Times New Roman" w:cs="Times New Roman"/>
          <w:color w:val="FF0000"/>
          <w:lang w:val="es-US"/>
        </w:rPr>
        <w:t xml:space="preserve"> al 301.206.4002, en caso de una emergencia de agua o alcantarillado.</w:t>
      </w:r>
    </w:p>
    <w:p w14:paraId="143301A7" w14:textId="1FBD6813" w:rsidR="009570B5" w:rsidRPr="009570B5" w:rsidRDefault="009570B5" w:rsidP="009570B5">
      <w:pPr>
        <w:jc w:val="both"/>
        <w:rPr>
          <w:rFonts w:ascii="Times New Roman" w:hAnsi="Times New Roman" w:cs="Times New Roman"/>
          <w:lang w:val="es-US"/>
        </w:rPr>
      </w:pPr>
      <w:r w:rsidRPr="00AF19F1">
        <w:rPr>
          <w:rFonts w:ascii="Times New Roman" w:hAnsi="Times New Roman" w:cs="Times New Roman"/>
          <w:lang w:val="es-US"/>
        </w:rPr>
        <w:t>Entendemos los inconvenientes que pueden causar este tipo de proyectos y agradecemos su paciencia mientras trabajamos para brindar servicios de agua seguros, fluidos y satisfactorios para nuestros clientes todos los días.</w:t>
      </w:r>
    </w:p>
    <w:sectPr w:rsidR="009570B5" w:rsidRPr="009570B5">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1114" w14:textId="77777777" w:rsidR="00AF19F1" w:rsidRDefault="009570B5">
    <w:pPr>
      <w:pStyle w:val="Header"/>
    </w:pPr>
  </w:p>
  <w:p w14:paraId="5342E296" w14:textId="77777777" w:rsidR="00AF19F1" w:rsidRDefault="00957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E7380"/>
    <w:multiLevelType w:val="hybridMultilevel"/>
    <w:tmpl w:val="A1CA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B7459"/>
    <w:multiLevelType w:val="hybridMultilevel"/>
    <w:tmpl w:val="BCA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B5"/>
    <w:rsid w:val="0095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9DAF"/>
  <w15:chartTrackingRefBased/>
  <w15:docId w15:val="{51DFAA1B-C338-4144-AB98-DFF736B8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B5"/>
    <w:pPr>
      <w:ind w:left="720"/>
      <w:contextualSpacing/>
    </w:pPr>
  </w:style>
  <w:style w:type="character" w:styleId="Hyperlink">
    <w:name w:val="Hyperlink"/>
    <w:basedOn w:val="DefaultParagraphFont"/>
    <w:uiPriority w:val="99"/>
    <w:unhideWhenUsed/>
    <w:rsid w:val="009570B5"/>
    <w:rPr>
      <w:color w:val="0563C1" w:themeColor="hyperlink"/>
      <w:u w:val="single"/>
    </w:rPr>
  </w:style>
  <w:style w:type="paragraph" w:styleId="Header">
    <w:name w:val="header"/>
    <w:basedOn w:val="Normal"/>
    <w:link w:val="HeaderChar"/>
    <w:uiPriority w:val="99"/>
    <w:unhideWhenUsed/>
    <w:rsid w:val="00957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olanle.Onasanya@wsscwater.com" TargetMode="External"/><Relationship Id="rId5" Type="http://schemas.openxmlformats.org/officeDocument/2006/relationships/hyperlink" Target="mailto:Michael.Powell@wsscwa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Muralles</dc:creator>
  <cp:keywords/>
  <dc:description/>
  <cp:lastModifiedBy>Mercy Muralles</cp:lastModifiedBy>
  <cp:revision>1</cp:revision>
  <dcterms:created xsi:type="dcterms:W3CDTF">2021-02-18T02:28:00Z</dcterms:created>
  <dcterms:modified xsi:type="dcterms:W3CDTF">2021-02-18T02:33:00Z</dcterms:modified>
</cp:coreProperties>
</file>